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Normal.0"/>
      </w:pPr>
    </w:p>
    <w:p>
      <w:pPr>
        <w:pStyle w:val="Normal.0"/>
        <w:jc w:val="center"/>
        <w:rPr>
          <w:sz w:val="20"/>
          <w:szCs w:val="20"/>
          <w:lang w:val="zh-TW" w:eastAsia="zh-TW"/>
        </w:rPr>
      </w:pPr>
      <w:r>
        <w:rPr>
          <w:rFonts w:ascii="微软雅黑" w:cs="微软雅黑" w:hAnsi="微软雅黑" w:eastAsia="微软雅黑"/>
          <w:outline w:val="0"/>
          <w:color w:val="000000"/>
          <w:kern w:val="0"/>
          <w:sz w:val="36"/>
          <w:szCs w:val="36"/>
          <w:u w:color="000000"/>
          <w:rtl w:val="0"/>
          <w:lang w:val="zh-TW" w:eastAsia="zh-TW"/>
          <w14:textFill>
            <w14:solidFill>
              <w14:srgbClr w14:val="000000"/>
            </w14:solidFill>
          </w14:textFill>
        </w:rPr>
        <w:t>产品对接及上线确认函</w:t>
      </w:r>
    </w:p>
    <w:p>
      <w:pPr>
        <w:pStyle w:val="Normal.0"/>
      </w:pPr>
    </w:p>
    <w:p>
      <w:pPr>
        <w:pStyle w:val="Normal.0"/>
      </w:pPr>
    </w:p>
    <w:p>
      <w:pPr>
        <w:pStyle w:val="Normal.0"/>
        <w:rPr>
          <w:rFonts w:ascii="微软雅黑" w:cs="微软雅黑" w:hAnsi="微软雅黑" w:eastAsia="微软雅黑"/>
          <w:outline w:val="0"/>
          <w:color w:val="000000"/>
          <w:sz w:val="32"/>
          <w:szCs w:val="32"/>
          <w:u w:color="000000"/>
          <w:lang w:val="zh-TW" w:eastAsia="zh-TW"/>
          <w14:textFill>
            <w14:solidFill>
              <w14:srgbClr w14:val="000000"/>
            </w14:solidFill>
          </w14:textFill>
        </w:rPr>
      </w:pPr>
      <w:r>
        <w:rPr>
          <w:rFonts w:ascii="微软雅黑" w:cs="微软雅黑" w:hAnsi="微软雅黑" w:eastAsia="微软雅黑"/>
          <w:outline w:val="0"/>
          <w:color w:val="000000"/>
          <w:sz w:val="32"/>
          <w:szCs w:val="32"/>
          <w:u w:color="000000"/>
          <w:rtl w:val="0"/>
          <w:lang w:val="zh-TW" w:eastAsia="zh-TW"/>
          <w14:textFill>
            <w14:solidFill>
              <w14:srgbClr w14:val="000000"/>
            </w14:solidFill>
          </w14:textFill>
        </w:rPr>
        <w:t>致：汇元银通（北京）在线支付技术有限公司</w:t>
      </w:r>
    </w:p>
    <w:p>
      <w:pPr>
        <w:pStyle w:val="Normal.0"/>
        <w:rPr>
          <w:sz w:val="32"/>
          <w:szCs w:val="32"/>
        </w:rPr>
      </w:pPr>
    </w:p>
    <w:p>
      <w:pPr>
        <w:pStyle w:val="Normal.0"/>
        <w:ind w:firstLine="640"/>
        <w:rPr>
          <w:rFonts w:ascii="微软雅黑" w:cs="微软雅黑" w:hAnsi="微软雅黑" w:eastAsia="微软雅黑"/>
          <w:outline w:val="0"/>
          <w:color w:val="000000"/>
          <w:sz w:val="32"/>
          <w:szCs w:val="32"/>
          <w:u w:color="000000"/>
          <w:lang w:val="zh-TW" w:eastAsia="zh-TW"/>
          <w14:textFill>
            <w14:solidFill>
              <w14:srgbClr w14:val="000000"/>
            </w14:solidFill>
          </w14:textFill>
        </w:rPr>
      </w:pPr>
      <w:r>
        <w:rPr>
          <w:rFonts w:ascii="微软雅黑" w:cs="微软雅黑" w:hAnsi="微软雅黑" w:eastAsia="微软雅黑"/>
          <w:outline w:val="0"/>
          <w:color w:val="000000"/>
          <w:sz w:val="32"/>
          <w:szCs w:val="32"/>
          <w:u w:color="000000"/>
          <w:rtl w:val="0"/>
          <w:lang w:val="zh-TW" w:eastAsia="zh-TW"/>
          <w14:textFill>
            <w14:solidFill>
              <w14:srgbClr w14:val="000000"/>
            </w14:solidFill>
          </w14:textFill>
        </w:rPr>
        <w:t>基于与贵公司合作支付业务签署</w:t>
      </w:r>
      <w:r>
        <w:rPr>
          <w:rFonts w:ascii="微软雅黑" w:cs="微软雅黑" w:hAnsi="微软雅黑" w:eastAsia="微软雅黑"/>
          <w:outline w:val="0"/>
          <w:color w:val="000000"/>
          <w:sz w:val="32"/>
          <w:szCs w:val="32"/>
          <w:u w:val="single" w:color="000000"/>
          <w:rtl w:val="0"/>
          <w:lang w:val="zh-TW" w:eastAsia="zh-TW"/>
          <w14:textFill>
            <w14:solidFill>
              <w14:srgbClr w14:val="000000"/>
            </w14:solidFill>
          </w14:textFill>
        </w:rPr>
        <w:t>《汇付宝支付服务合同》</w:t>
      </w:r>
      <w:r>
        <w:rPr>
          <w:rFonts w:ascii="微软雅黑" w:cs="微软雅黑" w:hAnsi="微软雅黑" w:eastAsia="微软雅黑"/>
          <w:outline w:val="0"/>
          <w:color w:val="000000"/>
          <w:sz w:val="32"/>
          <w:szCs w:val="32"/>
          <w:u w:color="000000"/>
          <w:rtl w:val="0"/>
          <w:lang w:val="zh-TW" w:eastAsia="zh-TW"/>
          <w14:textFill>
            <w14:solidFill>
              <w14:srgbClr w14:val="000000"/>
            </w14:solidFill>
          </w14:textFill>
        </w:rPr>
        <w:t>，我公司与贵公司合作业务中所涉及的产品接口已完成对接且已验证确认并上线。</w:t>
      </w:r>
    </w:p>
    <w:p>
      <w:pPr>
        <w:pStyle w:val="Normal.0"/>
        <w:ind w:firstLine="640"/>
        <w:rPr>
          <w:rFonts w:ascii="微软雅黑" w:cs="微软雅黑" w:hAnsi="微软雅黑" w:eastAsia="微软雅黑"/>
          <w:outline w:val="0"/>
          <w:color w:val="000000"/>
          <w:sz w:val="32"/>
          <w:szCs w:val="32"/>
          <w:u w:color="000000"/>
          <w:lang w:val="zh-TW" w:eastAsia="zh-TW"/>
          <w14:textFill>
            <w14:solidFill>
              <w14:srgbClr w14:val="000000"/>
            </w14:solidFill>
          </w14:textFill>
        </w:rPr>
      </w:pPr>
      <w:r>
        <w:rPr>
          <w:rFonts w:ascii="微软雅黑" w:cs="微软雅黑" w:hAnsi="微软雅黑" w:eastAsia="微软雅黑"/>
          <w:outline w:val="0"/>
          <w:color w:val="000000"/>
          <w:sz w:val="32"/>
          <w:szCs w:val="32"/>
          <w:u w:color="000000"/>
          <w:rtl w:val="0"/>
          <w:lang w:val="zh-TW" w:eastAsia="zh-TW"/>
          <w14:textFill>
            <w14:solidFill>
              <w14:srgbClr w14:val="000000"/>
            </w14:solidFill>
          </w14:textFill>
        </w:rPr>
        <w:t>特此确认。</w:t>
      </w:r>
    </w:p>
    <w:p>
      <w:pPr>
        <w:pStyle w:val="Normal.0"/>
        <w:rPr>
          <w:rFonts w:ascii="微软雅黑" w:cs="微软雅黑" w:hAnsi="微软雅黑" w:eastAsia="微软雅黑"/>
          <w:outline w:val="0"/>
          <w:color w:val="000000"/>
          <w:sz w:val="32"/>
          <w:szCs w:val="32"/>
          <w:u w:color="000000"/>
          <w14:textFill>
            <w14:solidFill>
              <w14:srgbClr w14:val="000000"/>
            </w14:solidFill>
          </w14:textFill>
        </w:rPr>
      </w:pPr>
    </w:p>
    <w:p>
      <w:pPr>
        <w:pStyle w:val="Normal.0"/>
        <w:ind w:firstLine="4160"/>
        <w:rPr>
          <w:rFonts w:ascii="微软雅黑" w:cs="微软雅黑" w:hAnsi="微软雅黑" w:eastAsia="微软雅黑"/>
          <w:outline w:val="0"/>
          <w:color w:val="000000"/>
          <w:sz w:val="32"/>
          <w:szCs w:val="32"/>
          <w:u w:color="000000"/>
          <w:lang w:val="zh-TW" w:eastAsia="zh-TW"/>
          <w14:textFill>
            <w14:solidFill>
              <w14:srgbClr w14:val="000000"/>
            </w14:solidFill>
          </w14:textFill>
        </w:rPr>
      </w:pPr>
      <w:r>
        <w:rPr>
          <w:rFonts w:ascii="微软雅黑" w:cs="微软雅黑" w:hAnsi="微软雅黑" w:eastAsia="微软雅黑"/>
          <w:outline w:val="0"/>
          <w:color w:val="000000"/>
          <w:sz w:val="32"/>
          <w:szCs w:val="32"/>
          <w:u w:color="000000"/>
          <w:rtl w:val="0"/>
          <w:lang w:val="zh-TW" w:eastAsia="zh-TW"/>
          <w14:textFill>
            <w14:solidFill>
              <w14:srgbClr w14:val="000000"/>
            </w14:solidFill>
          </w14:textFill>
        </w:rPr>
        <w:t>公司名称（加盖公章）：</w:t>
      </w:r>
    </w:p>
    <w:p>
      <w:pPr>
        <w:pStyle w:val="Normal.0"/>
        <w:ind w:firstLine="3840"/>
        <w:rPr>
          <w:rFonts w:ascii="微软雅黑" w:cs="微软雅黑" w:hAnsi="微软雅黑" w:eastAsia="微软雅黑"/>
          <w:outline w:val="0"/>
          <w:color w:val="000000"/>
          <w:sz w:val="32"/>
          <w:szCs w:val="32"/>
          <w:u w:color="000000"/>
          <w14:textFill>
            <w14:solidFill>
              <w14:srgbClr w14:val="000000"/>
            </w14:solidFill>
          </w14:textFill>
        </w:rPr>
      </w:pPr>
      <w:r>
        <w:rPr>
          <w:rFonts w:ascii="微软雅黑" w:cs="微软雅黑" w:hAnsi="微软雅黑" w:eastAsia="微软雅黑"/>
          <w:outline w:val="0"/>
          <w:color w:val="000000"/>
          <w:sz w:val="32"/>
          <w:szCs w:val="32"/>
          <w:u w:color="000000"/>
          <w:rtl w:val="0"/>
          <w:lang w:val="en-US"/>
          <w14:textFill>
            <w14:solidFill>
              <w14:srgbClr w14:val="000000"/>
            </w14:solidFill>
          </w14:textFill>
        </w:rPr>
        <w:t xml:space="preserve"> </w:t>
      </w:r>
    </w:p>
    <w:p>
      <w:pPr>
        <w:pStyle w:val="Normal.0"/>
        <w:ind w:firstLine="4800"/>
        <w:rPr>
          <w:rFonts w:ascii="微软雅黑" w:cs="微软雅黑" w:hAnsi="微软雅黑" w:eastAsia="微软雅黑"/>
          <w:outline w:val="0"/>
          <w:color w:val="000000"/>
          <w:sz w:val="32"/>
          <w:szCs w:val="32"/>
          <w:u w:color="000000"/>
          <w14:textFill>
            <w14:solidFill>
              <w14:srgbClr w14:val="000000"/>
            </w14:solidFill>
          </w14:textFill>
        </w:rPr>
      </w:pPr>
      <w:r>
        <w:rPr>
          <w:rFonts w:ascii="微软雅黑" w:cs="微软雅黑" w:hAnsi="微软雅黑" w:eastAsia="微软雅黑"/>
          <w:outline w:val="0"/>
          <w:color w:val="000000"/>
          <w:sz w:val="32"/>
          <w:szCs w:val="32"/>
          <w:u w:color="000000"/>
          <w:rtl w:val="0"/>
          <w:lang w:val="en-US"/>
          <w14:textFill>
            <w14:solidFill>
              <w14:srgbClr w14:val="000000"/>
            </w14:solidFill>
          </w14:textFill>
        </w:rPr>
        <w:t>2023</w:t>
      </w:r>
      <w:r>
        <w:rPr>
          <w:rFonts w:ascii="微软雅黑" w:cs="微软雅黑" w:hAnsi="微软雅黑" w:eastAsia="微软雅黑"/>
          <w:outline w:val="0"/>
          <w:color w:val="000000"/>
          <w:sz w:val="32"/>
          <w:szCs w:val="32"/>
          <w:u w:color="000000"/>
          <w:rtl w:val="0"/>
          <w:lang w:val="zh-TW" w:eastAsia="zh-TW"/>
          <w14:textFill>
            <w14:solidFill>
              <w14:srgbClr w14:val="000000"/>
            </w14:solidFill>
          </w14:textFill>
        </w:rPr>
        <w:t>年</w:t>
      </w:r>
      <w:r>
        <w:rPr>
          <w:rFonts w:ascii="微软雅黑" w:cs="微软雅黑" w:hAnsi="微软雅黑" w:eastAsia="微软雅黑"/>
          <w:sz w:val="32"/>
          <w:szCs w:val="32"/>
          <w:rtl w:val="0"/>
          <w:lang w:val="zh-TW" w:eastAsia="zh-TW"/>
        </w:rPr>
        <w:t xml:space="preserve"> </w:t>
      </w:r>
      <w:r>
        <w:rPr>
          <w:rFonts w:ascii="微软雅黑" w:cs="微软雅黑" w:hAnsi="微软雅黑" w:eastAsia="微软雅黑"/>
          <w:sz w:val="32"/>
          <w:szCs w:val="32"/>
          <w:rtl w:val="0"/>
          <w:lang w:val="zh-CN" w:eastAsia="zh-CN"/>
        </w:rPr>
        <w:t>11</w:t>
      </w:r>
      <w:r>
        <w:rPr>
          <w:rFonts w:ascii="微软雅黑" w:cs="微软雅黑" w:hAnsi="微软雅黑" w:eastAsia="微软雅黑"/>
          <w:outline w:val="0"/>
          <w:color w:val="000000"/>
          <w:sz w:val="32"/>
          <w:szCs w:val="32"/>
          <w:u w:color="000000"/>
          <w:rtl w:val="0"/>
          <w:lang w:val="zh-TW" w:eastAsia="zh-TW"/>
          <w14:textFill>
            <w14:solidFill>
              <w14:srgbClr w14:val="000000"/>
            </w14:solidFill>
          </w14:textFill>
        </w:rPr>
        <w:t>月</w:t>
      </w:r>
      <w:r>
        <w:rPr>
          <w:rFonts w:ascii="微软雅黑" w:cs="微软雅黑" w:hAnsi="微软雅黑" w:eastAsia="微软雅黑"/>
          <w:sz w:val="32"/>
          <w:szCs w:val="32"/>
          <w:rtl w:val="0"/>
          <w:lang w:val="zh-CN" w:eastAsia="zh-CN"/>
        </w:rPr>
        <w:t>10</w:t>
      </w:r>
      <w:r>
        <w:rPr>
          <w:rFonts w:ascii="微软雅黑" w:cs="微软雅黑" w:hAnsi="微软雅黑" w:eastAsia="微软雅黑"/>
          <w:outline w:val="0"/>
          <w:color w:val="000000"/>
          <w:sz w:val="32"/>
          <w:szCs w:val="32"/>
          <w:u w:color="000000"/>
          <w:rtl w:val="0"/>
          <w:lang w:val="zh-TW" w:eastAsia="zh-TW"/>
          <w14:textFill>
            <w14:solidFill>
              <w14:srgbClr w14:val="000000"/>
            </w14:solidFill>
          </w14:textFill>
        </w:rPr>
        <w:t>日</w:t>
      </w:r>
    </w:p>
    <w:p>
      <w:pPr>
        <w:pStyle w:val="Normal.0"/>
        <w:ind w:left="210" w:firstLine="5760"/>
      </w:pPr>
      <w:r>
        <w:rPr>
          <w:rFonts w:ascii="微软雅黑" w:cs="微软雅黑" w:hAnsi="微软雅黑" w:eastAsia="微软雅黑"/>
          <w:outline w:val="0"/>
          <w:color w:val="000000"/>
          <w:sz w:val="32"/>
          <w:szCs w:val="32"/>
          <w:u w:color="000000"/>
          <w14:textFill>
            <w14:solidFill>
              <w14:srgbClr w14:val="000000"/>
            </w14:solidFill>
          </w14:textFill>
        </w:rPr>
      </w:r>
    </w:p>
    <w:sectPr>
      <w:headerReference w:type="default" r:id="rId4"/>
      <w:footerReference w:type="default" r:id="rId5"/>
      <w:pgSz w:w="11900" w:h="16840" w:orient="portrait"/>
      <w:pgMar w:top="1440" w:right="1800" w:bottom="1440" w:left="1800" w:header="851" w:footer="992"/>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PingFang SC Regular">
    <w:charset w:val="00"/>
    <w:family w:val="roman"/>
    <w:pitch w:val="default"/>
  </w:font>
  <w:font w:name="Calibri">
    <w:charset w:val="00"/>
    <w:family w:val="roman"/>
    <w:pitch w:val="default"/>
  </w:font>
  <w:font w:name="微软雅黑">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页眉与页脚"/>
      <w:bidi w:val="0"/>
    </w:pP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页眉与页脚"/>
      <w:bidi w:val="0"/>
    </w:pPr>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420"/>
  <w:autoHyphenation w:val="0"/>
  <w:evenAndOddHeaders w:val="0"/>
  <w:bookFoldPrinting w:val="0"/>
  <w:noLineBreaksAfter w:lang="中文" w:val="‘“(〔[{〈《「『【⦅〘〖«〝︵︷︹︻︽︿﹁﹃﹇﹙﹛﹝｢"/>
  <w:noLineBreaksBefore w:lang="中文"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页眉与页脚">
    <w:name w:val="页眉与页脚"/>
    <w:next w:val="页眉与页脚"/>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PingFang SC Regular" w:cs="Arial Unicode MS" w:hAnsi="PingFang SC Regular"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14:textOutline>
        <w14:noFill/>
      </w14:textOutline>
      <w14:textFill>
        <w14:solidFill>
          <w14:srgbClr w14:val="000000"/>
        </w14:solidFill>
      </w14:textFill>
    </w:rPr>
  </w:style>
  <w:style w:type="paragraph" w:styleId="Normal.0">
    <w:name w:val="Normal"/>
    <w:next w:val="Normal.0"/>
    <w:pPr>
      <w:keepNext w:val="0"/>
      <w:keepLines w:val="0"/>
      <w:pageBreakBefore w:val="0"/>
      <w:widowControl w:val="0"/>
      <w:shd w:val="clear" w:color="auto" w:fill="auto"/>
      <w:suppressAutoHyphens w:val="0"/>
      <w:bidi w:val="0"/>
      <w:spacing w:before="0" w:after="0" w:line="240" w:lineRule="auto"/>
      <w:ind w:left="0" w:right="0" w:firstLine="0"/>
      <w:jc w:val="both"/>
      <w:outlineLvl w:val="9"/>
    </w:pPr>
    <w:rPr>
      <w:rFonts w:ascii="Calibri" w:cs="Arial Unicode MS" w:hAnsi="Calibri" w:eastAsia="Arial Unicode MS"/>
      <w:b w:val="0"/>
      <w:bCs w:val="0"/>
      <w:i w:val="0"/>
      <w:iCs w:val="0"/>
      <w:caps w:val="0"/>
      <w:smallCaps w:val="0"/>
      <w:strike w:val="0"/>
      <w:dstrike w:val="0"/>
      <w:outline w:val="0"/>
      <w:color w:val="000000"/>
      <w:spacing w:val="0"/>
      <w:kern w:val="2"/>
      <w:position w:val="0"/>
      <w:sz w:val="21"/>
      <w:szCs w:val="21"/>
      <w:u w:val="none" w:color="000000"/>
      <w:shd w:val="nil" w:color="auto" w:fill="auto"/>
      <w:vertAlign w:val="baseline"/>
      <w:lang w:val="en-US"/>
      <w14:textOutline w14:w="12700" w14:cap="flat">
        <w14:noFill/>
        <w14:miter w14:lim="400000"/>
      </w14:textOutline>
      <w14:textFill>
        <w14:solidFill>
          <w14:srgbClr w14:val="000000"/>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Office 主题">
  <a:themeElements>
    <a:clrScheme name="Office 主题">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主题">
      <a:majorFont>
        <a:latin typeface="PingFang SC Semibold"/>
        <a:ea typeface="PingFang SC Semibold"/>
        <a:cs typeface="PingFang SC Semibold"/>
      </a:majorFont>
      <a:minorFont>
        <a:latin typeface="PingFang SC Regular"/>
        <a:ea typeface="PingFang SC Regular"/>
        <a:cs typeface="PingFang SC Regular"/>
      </a:minorFont>
    </a:fontScheme>
    <a:fmtScheme name="Office 主题">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PingFang SC Regular"/>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PingFang SC Regular"/>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